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年白羽肉鸡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研发推广应用一体化试点项目汇总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表</w:t>
      </w:r>
    </w:p>
    <w:p>
      <w:pPr>
        <w:ind w:firstLine="1054" w:firstLineChars="5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填报单位：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 xml:space="preserve">瓦房店市农业农村局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       </w:t>
      </w:r>
    </w:p>
    <w:tbl>
      <w:tblPr>
        <w:tblStyle w:val="5"/>
        <w:tblW w:w="4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22"/>
        <w:gridCol w:w="1863"/>
        <w:gridCol w:w="2850"/>
        <w:gridCol w:w="1635"/>
        <w:gridCol w:w="1425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9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养殖主体名称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详细</w:t>
            </w:r>
            <w:r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116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引进品种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引种时间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已</w:t>
            </w:r>
            <w:r>
              <w:rPr>
                <w:rFonts w:ascii="Times New Roman" w:hAnsi="Times New Roman" w:cs="Times New Roman"/>
                <w:sz w:val="24"/>
              </w:rPr>
              <w:t>引种数量（套）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养殖主体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联系</w:t>
            </w:r>
            <w:r>
              <w:rPr>
                <w:rFonts w:ascii="Times New Roman" w:hAnsi="Times New Roman" w:cs="Times New Roman"/>
                <w:sz w:val="24"/>
              </w:rPr>
              <w:t>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9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大连岚崮牧业发展有限公司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大连瓦房店九龙办事处吴店村刘炉屯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圣泽901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父母代种鸡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52000</w:t>
            </w:r>
          </w:p>
        </w:tc>
        <w:tc>
          <w:tcPr>
            <w:tcW w:w="61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邰连刚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93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2025-9-8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6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2025-9-17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15600</w:t>
            </w:r>
          </w:p>
        </w:tc>
        <w:tc>
          <w:tcPr>
            <w:tcW w:w="6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6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2025-10-27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17000</w:t>
            </w:r>
          </w:p>
        </w:tc>
        <w:tc>
          <w:tcPr>
            <w:tcW w:w="6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6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2025-11-09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15600</w:t>
            </w:r>
          </w:p>
        </w:tc>
        <w:tc>
          <w:tcPr>
            <w:tcW w:w="6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6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2025-11-17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15600</w:t>
            </w:r>
          </w:p>
        </w:tc>
        <w:tc>
          <w:tcPr>
            <w:tcW w:w="6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6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2025-12-31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60320</w:t>
            </w:r>
          </w:p>
        </w:tc>
        <w:tc>
          <w:tcPr>
            <w:tcW w:w="6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1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大连世炜禽业有限公司</w:t>
            </w:r>
          </w:p>
        </w:tc>
        <w:tc>
          <w:tcPr>
            <w:tcW w:w="76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瓦房店市红沿河镇韩庙村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15号</w:t>
            </w:r>
          </w:p>
        </w:tc>
        <w:tc>
          <w:tcPr>
            <w:tcW w:w="116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沃德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188父母代种鸡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2025-4-25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22000</w:t>
            </w:r>
          </w:p>
        </w:tc>
        <w:tc>
          <w:tcPr>
            <w:tcW w:w="61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马世炜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6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1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2025-12-8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21000</w:t>
            </w:r>
          </w:p>
        </w:tc>
        <w:tc>
          <w:tcPr>
            <w:tcW w:w="6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瓦房店润丰种禽繁育有限公司</w:t>
            </w:r>
          </w:p>
        </w:tc>
        <w:tc>
          <w:tcPr>
            <w:tcW w:w="763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瓦房店市杨家乡老平顶村</w:t>
            </w:r>
          </w:p>
        </w:tc>
        <w:tc>
          <w:tcPr>
            <w:tcW w:w="116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沃德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188父母代种鸡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2025-2-26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48000</w:t>
            </w:r>
          </w:p>
        </w:tc>
        <w:tc>
          <w:tcPr>
            <w:tcW w:w="61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洪军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3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2025-9-30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2025-10-6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36000</w:t>
            </w:r>
          </w:p>
        </w:tc>
        <w:tc>
          <w:tcPr>
            <w:tcW w:w="6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大连禾源牧业有限公司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瓦房店复州城安台村</w:t>
            </w:r>
          </w:p>
        </w:tc>
        <w:tc>
          <w:tcPr>
            <w:tcW w:w="116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广明2号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2025-3-31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16500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丁宇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大连茵烟牧业有限公司太阳分公司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瓦房店市太阳街道办事处王店村</w:t>
            </w:r>
          </w:p>
        </w:tc>
        <w:tc>
          <w:tcPr>
            <w:tcW w:w="116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广明2号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2025-12-26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32000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赵雪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367220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ZTY0NjljMDhhYTRkOWIwOWJjMWIzYWVmOGY3ODkifQ=="/>
  </w:docVars>
  <w:rsids>
    <w:rsidRoot w:val="219713F9"/>
    <w:rsid w:val="00243904"/>
    <w:rsid w:val="0044016F"/>
    <w:rsid w:val="00466886"/>
    <w:rsid w:val="00503353"/>
    <w:rsid w:val="0050629B"/>
    <w:rsid w:val="00714D00"/>
    <w:rsid w:val="009C2518"/>
    <w:rsid w:val="009C76BC"/>
    <w:rsid w:val="00B94B80"/>
    <w:rsid w:val="00BA6239"/>
    <w:rsid w:val="00CF431E"/>
    <w:rsid w:val="00D270EA"/>
    <w:rsid w:val="00DC427F"/>
    <w:rsid w:val="00EF15B9"/>
    <w:rsid w:val="00F006D5"/>
    <w:rsid w:val="06A116ED"/>
    <w:rsid w:val="0B6EB887"/>
    <w:rsid w:val="105B6408"/>
    <w:rsid w:val="130B1E18"/>
    <w:rsid w:val="158D108E"/>
    <w:rsid w:val="16A448E1"/>
    <w:rsid w:val="18127B46"/>
    <w:rsid w:val="1C5F781B"/>
    <w:rsid w:val="1D660B43"/>
    <w:rsid w:val="1DFC6F13"/>
    <w:rsid w:val="219713F9"/>
    <w:rsid w:val="23CF72D0"/>
    <w:rsid w:val="276C4FA7"/>
    <w:rsid w:val="287D4EEF"/>
    <w:rsid w:val="2BC76C50"/>
    <w:rsid w:val="2BD733BF"/>
    <w:rsid w:val="2FA20882"/>
    <w:rsid w:val="30502A6B"/>
    <w:rsid w:val="35F14BA8"/>
    <w:rsid w:val="36AC4496"/>
    <w:rsid w:val="37FFDF7A"/>
    <w:rsid w:val="3CE566F8"/>
    <w:rsid w:val="40C122EA"/>
    <w:rsid w:val="45857508"/>
    <w:rsid w:val="471B6AE1"/>
    <w:rsid w:val="4FF7B7CB"/>
    <w:rsid w:val="557F3172"/>
    <w:rsid w:val="58BC143E"/>
    <w:rsid w:val="5A564E99"/>
    <w:rsid w:val="5E0E379F"/>
    <w:rsid w:val="5FED9513"/>
    <w:rsid w:val="60730B79"/>
    <w:rsid w:val="67B45AB1"/>
    <w:rsid w:val="67D839B8"/>
    <w:rsid w:val="69472BA3"/>
    <w:rsid w:val="6E492F1A"/>
    <w:rsid w:val="72BD3ED6"/>
    <w:rsid w:val="72E37AB1"/>
    <w:rsid w:val="730A6F27"/>
    <w:rsid w:val="790E5BD7"/>
    <w:rsid w:val="794C1B10"/>
    <w:rsid w:val="7DEC566F"/>
    <w:rsid w:val="7E524157"/>
    <w:rsid w:val="7F779FAA"/>
    <w:rsid w:val="7FEF8A9C"/>
    <w:rsid w:val="FF6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240</Words>
  <Characters>347</Characters>
  <Lines>3</Lines>
  <Paragraphs>1</Paragraphs>
  <TotalTime>6</TotalTime>
  <ScaleCrop>false</ScaleCrop>
  <LinksUpToDate>false</LinksUpToDate>
  <CharactersWithSpaces>385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2024-05-01T17:43:00Z</dcterms:created>
  <dc:creator>荷蓓茗</dc:creator>
  <cp:lastModifiedBy>Gxkj-123</cp:lastModifiedBy>
  <cp:lastPrinted>2024-05-02T00:43:00Z</cp:lastPrinted>
  <dcterms:modified xsi:type="dcterms:W3CDTF">2026-01-14T14:30:50Z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CA25B5B22FB541E0B29DA5A067D316DC_13</vt:lpwstr>
  </property>
  <property fmtid="{D5CDD505-2E9C-101B-9397-08002B2CF9AE}" pid="4" name="KSOTemplateDocerSaveRecord">
    <vt:lpwstr>eyJoZGlkIjoiNjliNjlkZWE0YWEyNmY5ZmE5YTQxYjdhZjk3NDhjY2YiLCJ1c2VySWQiOiI2MzI1MDYzNDIifQ==</vt:lpwstr>
  </property>
</Properties>
</file>