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水域滩涂养殖证公示信息表</w:t>
      </w:r>
    </w:p>
    <w:bookmarkEnd w:id="0"/>
    <w:p/>
    <w:tbl>
      <w:tblPr>
        <w:tblStyle w:val="6"/>
        <w:tblW w:w="9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276"/>
        <w:gridCol w:w="1470"/>
        <w:gridCol w:w="1857"/>
        <w:gridCol w:w="1141"/>
        <w:gridCol w:w="2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申请人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养殖面积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（公顷）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所有制性质</w:t>
            </w:r>
          </w:p>
        </w:tc>
        <w:tc>
          <w:tcPr>
            <w:tcW w:w="409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界址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lang w:val="en-US" w:eastAsia="zh-CN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</w:rPr>
              <w:t>大连市新辰渔业有限公司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>28.02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52.168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6.897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42.052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27.942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17.990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25.460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18.930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E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11.800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lang w:val="en-US" w:eastAsia="zh-CN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</w:rPr>
              <w:t>澳宇</w:t>
            </w:r>
            <w:r>
              <w:rPr>
                <w:rFonts w:ascii="仿宋_GB2312" w:hAnsi="仿宋_GB2312" w:eastAsia="仿宋_GB2312" w:cs="仿宋_GB2312"/>
                <w:kern w:val="0"/>
                <w:sz w:val="28"/>
              </w:rPr>
              <w:t>生态农业(大连)有限公司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>65.018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39°19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4.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430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47.720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48.652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10.612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20.780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8.000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39°19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32.250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3.370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</w:rPr>
              <w:t>大连旭笙海产有限公司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>50.120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38.490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36.460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20.780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8.000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52.168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6.897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39°19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4.430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47.720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</w:rPr>
              <w:t>大连富美洽水产有限公司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>85.7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18.930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11.800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26.210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31.080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42.052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27.942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 39°1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48.652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宋体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E 121°2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10.612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  <w:t>大连滨泽水产养殖有限公司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53.33</w:t>
            </w: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46.000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40.800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24.360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4.080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9.640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28.920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46.000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.0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  <w:t>大连滨泽水产养殖有限公司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FangSong_GB2312" w:cs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71.17</w:t>
            </w: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39.220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34.080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7.080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29.040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44.720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10.320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  <w:t>大连滨泽水产养殖有限公司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64.81</w:t>
            </w: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N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33.460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E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58.920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29.400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52.440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39.140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34.440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  <w:t>大连滨泽水产养殖有限公司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FangSong_GB2312" w:cs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71.06</w:t>
            </w: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27.700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27.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360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52.800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121°54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27.720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33.350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59.280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auto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eastAsia="zh-CN"/>
              </w:rPr>
              <w:t>大连滨泽水产养殖有限公司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FangSong_GB2312" w:cs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96.78</w:t>
            </w: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44.720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9.960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40.800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40°6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59.980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121°53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6.720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40°7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51.890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E 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121°52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′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41.160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hint="default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default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许健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default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  <w:t>54.330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  <w:t>国家所有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东至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N 40°5′46.000″，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E 121°53′21.480″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西至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N 40°5′9.640″，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E 121°52′28.920″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N 40°5′9.640″，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E 121°52′28.920″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FF0000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北至</w:t>
            </w:r>
          </w:p>
        </w:tc>
        <w:tc>
          <w:tcPr>
            <w:tcW w:w="295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N 40°5′46.000″，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E 121°52′40.800″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zZmQ0YzFkYjkwZTk1M2M0NjU1ZTlmMTZjYzM1OTcifQ=="/>
  </w:docVars>
  <w:rsids>
    <w:rsidRoot w:val="00C40102"/>
    <w:rsid w:val="00102C77"/>
    <w:rsid w:val="004E3FAA"/>
    <w:rsid w:val="00C40102"/>
    <w:rsid w:val="029F44E1"/>
    <w:rsid w:val="0D840360"/>
    <w:rsid w:val="0F8D1992"/>
    <w:rsid w:val="117D6CED"/>
    <w:rsid w:val="13084A77"/>
    <w:rsid w:val="17790872"/>
    <w:rsid w:val="1CF6355D"/>
    <w:rsid w:val="1F3F0771"/>
    <w:rsid w:val="35AD209F"/>
    <w:rsid w:val="3AD349EF"/>
    <w:rsid w:val="3F453ED1"/>
    <w:rsid w:val="423030A9"/>
    <w:rsid w:val="53F23AD6"/>
    <w:rsid w:val="5712706A"/>
    <w:rsid w:val="59105196"/>
    <w:rsid w:val="5D325D70"/>
    <w:rsid w:val="61653FD7"/>
    <w:rsid w:val="657364D5"/>
    <w:rsid w:val="72354328"/>
    <w:rsid w:val="7708399B"/>
    <w:rsid w:val="792171C6"/>
    <w:rsid w:val="7A38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17"/>
    <w:autoRedefine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Medium Grid 3"/>
    <w:basedOn w:val="5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8">
    <w:name w:val="Medium Grid 3 Accent 1"/>
    <w:basedOn w:val="5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">
    <w:name w:val="Medium Grid 3 Accent 2"/>
    <w:basedOn w:val="5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">
    <w:name w:val="Medium Grid 3 Accent 3"/>
    <w:basedOn w:val="5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1">
    <w:name w:val="Medium Grid 3 Accent 4"/>
    <w:basedOn w:val="5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">
    <w:name w:val="Medium Grid 3 Accent 5"/>
    <w:basedOn w:val="5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">
    <w:name w:val="Medium Grid 3 Accent 6"/>
    <w:basedOn w:val="5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5">
    <w:name w:val="页眉 Char"/>
    <w:basedOn w:val="14"/>
    <w:link w:val="4"/>
    <w:autoRedefine/>
    <w:qFormat/>
    <w:uiPriority w:val="99"/>
    <w:rPr>
      <w:sz w:val="18"/>
      <w:szCs w:val="18"/>
    </w:rPr>
  </w:style>
  <w:style w:type="character" w:customStyle="1" w:styleId="16">
    <w:name w:val="页脚 Char"/>
    <w:basedOn w:val="14"/>
    <w:link w:val="3"/>
    <w:autoRedefine/>
    <w:qFormat/>
    <w:uiPriority w:val="99"/>
    <w:rPr>
      <w:sz w:val="18"/>
      <w:szCs w:val="18"/>
    </w:rPr>
  </w:style>
  <w:style w:type="character" w:customStyle="1" w:styleId="17">
    <w:name w:val="标题 2 Char"/>
    <w:basedOn w:val="14"/>
    <w:link w:val="2"/>
    <w:autoRedefine/>
    <w:qFormat/>
    <w:uiPriority w:val="0"/>
    <w:rPr>
      <w:rFonts w:ascii="宋体" w:hAnsi="宋体" w:eastAsia="宋体" w:cs="Times New Roman"/>
      <w:b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514</Words>
  <Characters>2933</Characters>
  <Lines>24</Lines>
  <Paragraphs>6</Paragraphs>
  <TotalTime>19</TotalTime>
  <ScaleCrop>false</ScaleCrop>
  <LinksUpToDate>false</LinksUpToDate>
  <CharactersWithSpaces>3441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2023-11-03T09:24:00Z</dcterms:created>
  <dc:creator>c c</dc:creator>
  <cp:lastModifiedBy>沧浪</cp:lastModifiedBy>
  <cp:lastPrinted>2024-03-12T01:06:00Z</cp:lastPrinted>
  <dcterms:modified xsi:type="dcterms:W3CDTF">2024-03-12T06:35:22Z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1C53A29C03444AFC98BFEB3FAEF9A627_13</vt:lpwstr>
  </property>
  <property fmtid="{D5CDD505-2E9C-101B-9397-08002B2CF9AE}" pid="3" name="KSOProductBuildVer">
    <vt:lpwstr>2052-12.1.0.16250</vt:lpwstr>
  </property>
</Properties>
</file>