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eastAsia="宋体" w:cs="宋体"/>
          <w:sz w:val="44"/>
          <w:szCs w:val="44"/>
          <w:lang w:val="en-US" w:eastAsia="zh-CN"/>
        </w:rPr>
      </w:pPr>
      <w:r>
        <w:rPr>
          <w:rFonts w:hint="eastAsia" w:ascii="宋体" w:hAnsi="宋体" w:eastAsia="宋体" w:cs="宋体"/>
          <w:sz w:val="44"/>
          <w:szCs w:val="44"/>
          <w:lang w:val="en-US" w:eastAsia="zh-CN"/>
        </w:rPr>
        <w:t>瓦房店市养殖用海项目拟确权公示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应瓦房店沿海项目开发有限公司、陈秀娟等人申请，我市拟为上述单位和个人办理开放式养殖用海手续。根据《中华人民共和国海域使用管理法》、《辽宁省海域使用管理办法》等法律法规规定，现将拟确权养殖用海项目情况公示如下：</w:t>
      </w:r>
    </w:p>
    <w:tbl>
      <w:tblPr>
        <w:tblStyle w:val="2"/>
        <w:tblW w:w="5591" w:type="pct"/>
        <w:tblInd w:w="-597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2"/>
        <w:gridCol w:w="1154"/>
        <w:gridCol w:w="1200"/>
        <w:gridCol w:w="1015"/>
        <w:gridCol w:w="762"/>
        <w:gridCol w:w="704"/>
        <w:gridCol w:w="3530"/>
        <w:gridCol w:w="703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0" w:hRule="atLeast"/>
        </w:trPr>
        <w:tc>
          <w:tcPr>
            <w:tcW w:w="2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等线" w:hAnsi="等线" w:eastAsia="等线" w:cs="等线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序号</w:t>
            </w:r>
          </w:p>
        </w:tc>
        <w:tc>
          <w:tcPr>
            <w:tcW w:w="6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拟用海人</w:t>
            </w:r>
          </w:p>
        </w:tc>
        <w:tc>
          <w:tcPr>
            <w:tcW w:w="6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拟用海类型</w:t>
            </w:r>
          </w:p>
        </w:tc>
        <w:tc>
          <w:tcPr>
            <w:tcW w:w="5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拟用海位置</w:t>
            </w:r>
          </w:p>
        </w:tc>
        <w:tc>
          <w:tcPr>
            <w:tcW w:w="3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拟用海面积（公顷）</w:t>
            </w:r>
          </w:p>
        </w:tc>
        <w:tc>
          <w:tcPr>
            <w:tcW w:w="3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用海方式</w:t>
            </w:r>
          </w:p>
        </w:tc>
        <w:tc>
          <w:tcPr>
            <w:tcW w:w="18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宗海界址</w:t>
            </w:r>
          </w:p>
        </w:tc>
        <w:tc>
          <w:tcPr>
            <w:tcW w:w="3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拟用海期限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9" w:hRule="atLeast"/>
        </w:trPr>
        <w:tc>
          <w:tcPr>
            <w:tcW w:w="2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6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瓦房店沿海项目开发有限公司</w:t>
            </w:r>
          </w:p>
        </w:tc>
        <w:tc>
          <w:tcPr>
            <w:tcW w:w="6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一级类：渔业用海</w:t>
            </w: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二级类：开放式养殖用海</w:t>
            </w:r>
          </w:p>
        </w:tc>
        <w:tc>
          <w:tcPr>
            <w:tcW w:w="5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李官镇外海</w:t>
            </w:r>
          </w:p>
        </w:tc>
        <w:tc>
          <w:tcPr>
            <w:tcW w:w="3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13768.3873</w:t>
            </w:r>
          </w:p>
        </w:tc>
        <w:tc>
          <w:tcPr>
            <w:tcW w:w="3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开放式养殖用海</w:t>
            </w:r>
          </w:p>
        </w:tc>
        <w:tc>
          <w:tcPr>
            <w:tcW w:w="18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Arial" w:hAnsi="Arial" w:eastAsia="等线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1.40° 11' 7.133"N,121° 38' 35.333"E</w:t>
            </w: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2.40° 11' 0.435"N,121° 39' 5.633"E</w:t>
            </w: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3.40° 10' 25.990"N,121° 41' 41.260"E</w:t>
            </w: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4.40° 9' 37.393"N,121° 45' 14.490"E</w:t>
            </w: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5.40° 9' 8.394"N,121° 47' 21.734"E</w:t>
            </w: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6.40° 9' 8.382"N,121° 47' 21.786"E</w:t>
            </w: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7.40° 7' 48.582"N,121° 46' 42.386"E</w:t>
            </w: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8.40° 7' 48.530"N,121° 47' 8.493"E</w:t>
            </w: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9.40° 7' 12.734"N,121° 47' 8.330"E</w:t>
            </w: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10.40° 7' 12.987"N,121° 45' 22.028"E</w:t>
            </w: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11.40° 5' 53.935"N,121° 45' 21.760"E</w:t>
            </w: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12.40° 5' 54.580"N,121° 31' 31.499"E</w:t>
            </w:r>
          </w:p>
        </w:tc>
        <w:tc>
          <w:tcPr>
            <w:tcW w:w="3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5" w:hRule="atLeast"/>
        </w:trPr>
        <w:tc>
          <w:tcPr>
            <w:tcW w:w="2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6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陈秀娟等人</w:t>
            </w:r>
          </w:p>
        </w:tc>
        <w:tc>
          <w:tcPr>
            <w:tcW w:w="6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一级类：渔业用海</w:t>
            </w: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二级类：开放式养殖用海</w:t>
            </w:r>
          </w:p>
        </w:tc>
        <w:tc>
          <w:tcPr>
            <w:tcW w:w="5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李官镇外海</w:t>
            </w:r>
          </w:p>
        </w:tc>
        <w:tc>
          <w:tcPr>
            <w:tcW w:w="3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4461.0376</w:t>
            </w:r>
          </w:p>
        </w:tc>
        <w:tc>
          <w:tcPr>
            <w:tcW w:w="3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开放式养殖用海</w:t>
            </w:r>
          </w:p>
        </w:tc>
        <w:tc>
          <w:tcPr>
            <w:tcW w:w="18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1.40° 7' 0.041"N,121° 52' 13.422"E</w:t>
            </w: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2.40° 6' 58.494"N,121° 54' 18.500"E</w:t>
            </w: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3.40° 5' 52.432"N,121° 54' 17.993"E</w:t>
            </w: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4.40° 5' 53.933"N,121° 45' 23.026"E</w:t>
            </w: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5.40° 7' 12.028"N,121° 45' 23.312"E</w:t>
            </w: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6.40°7‘11.761”N,121°47‘8.326”E</w:t>
            </w: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7.40°7‘47.920”N,121°47‘9.756”E</w:t>
            </w: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8.40°7‘49.574”N,121°46‘44.226”E</w:t>
            </w: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9.40°9‘5.750”N,121°47‘21.834”E</w:t>
            </w: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10.40°8‘51.206”N,121°48‘20.025”E</w:t>
            </w: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11.40°7‘47.923”N,121°47‘32.315”E</w:t>
            </w: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12.40°7‘47.923”N,121°49‘7.952”E</w:t>
            </w: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13.40°8‘32.688”N,121°49‘40.476”E</w:t>
            </w: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14.40°8‘32.678”N,121°49‘44.067”E</w:t>
            </w: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15.40°8‘35.731”N,121°49‘45.348”E</w:t>
            </w: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16.40°8‘2.106”N,121°52‘12.938”E</w:t>
            </w:r>
          </w:p>
        </w:tc>
        <w:tc>
          <w:tcPr>
            <w:tcW w:w="3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3年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如对所公示项目申请用海有异议，请于公示期内向瓦房店市海洋发展局书面提出。公示期无异议，我市将依法办理确权手续。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特此公示。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地址：瓦房店市大宽街南五路一段112号。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邮编：116300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电话：15542690487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                          瓦房店市人民政府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                           2023年9月7日</w:t>
      </w: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default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 xml:space="preserve">                    </w:t>
      </w:r>
    </w:p>
    <w:p>
      <w:pPr>
        <w:rPr>
          <w:rFonts w:hint="eastAsia"/>
          <w:sz w:val="32"/>
          <w:szCs w:val="32"/>
          <w:lang w:val="en-US" w:eastAsia="zh-CN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VlZTQyNWQyMmQ5YjQ2ODVkYzA5N2MyNDcyODU0OWMifQ=="/>
  </w:docVars>
  <w:rsids>
    <w:rsidRoot w:val="00000000"/>
    <w:rsid w:val="05B60AD2"/>
    <w:rsid w:val="1EEA4927"/>
    <w:rsid w:val="53B40D3C"/>
    <w:rsid w:val="67B446CA"/>
    <w:rsid w:val="78FB14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3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8</TotalTime>
  <ScaleCrop>false</ScaleCrop>
  <LinksUpToDate>false</LinksUpToDate>
  <CharactersWithSpaces>0</CharactersWithSpaces>
  <Application>WPS Office_12.1.0.15120_F1E327BC-269C-435d-A152-05C5408002CA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2023-09-06T00:30:00Z</dcterms:created>
  <dc:creator>Administrator</dc:creator>
  <cp:lastModifiedBy>林森</cp:lastModifiedBy>
  <dcterms:modified xsi:type="dcterms:W3CDTF">2023-09-07T01:19:02Z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0C6ABF2DE169496383150CFE3C8822BE_12</vt:lpwstr>
  </property>
</Properties>
</file>