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9.85pt;margin-top:17.4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关于对被征收人邵荣房屋的补偿决定</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瓦政房补决字[2015]1-4号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所在地址：瓦房店市世纪广场1号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被征收人：邵荣，女,汉族，1949年5月25日出生，</w:t>
      </w:r>
    </w:p>
    <w:p>
      <w:pPr>
        <w:widowControl/>
        <w:spacing w:line="60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住瓦房店市祝丰街祝丰西园431号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[2015]1号</w:t>
      </w:r>
      <w:r>
        <w:rPr>
          <w:rFonts w:hint="eastAsia" w:ascii="仿宋" w:hAnsi="仿宋" w:eastAsia="仿宋" w:cs="宋体"/>
          <w:color w:val="000000" w:themeColor="text1"/>
          <w:kern w:val="0"/>
          <w:sz w:val="32"/>
          <w:szCs w:val="32"/>
          <w14:textFill>
            <w14:solidFill>
              <w14:schemeClr w14:val="tx1"/>
            </w14:solidFill>
          </w14:textFill>
        </w:rPr>
        <w:t>）并予以公告。被征收房屋所有权人邵荣（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经查：被征收人邵荣的房屋位于文兰办事处祝丰村老粉房征收范围内，房屋所有权证号3701453，建筑面积77平方米，用途住宅。房屋征收部门与被征收人邵荣就房屋征收一事多次协商，但被征收人贾振全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根据国务院《国有土地上房屋征收与补偿条例》（国务院令第590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w:t>
      </w:r>
      <w:r>
        <w:rPr>
          <w:rFonts w:hint="eastAsia" w:ascii="仿宋" w:hAnsi="仿宋" w:eastAsia="仿宋" w:cs="宋体"/>
          <w:color w:val="000000" w:themeColor="text1"/>
          <w:kern w:val="0"/>
          <w:sz w:val="32"/>
          <w:szCs w:val="32"/>
          <w14:textFill>
            <w14:solidFill>
              <w14:schemeClr w14:val="tx1"/>
            </w14:solidFill>
          </w14:textFill>
        </w:rPr>
        <w:t>等有关规定，以及《市政府北侧棚户区房屋征收与补偿方案》，现本机关作出如下补偿决定：</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该区域房屋征收实行货币补偿和自行选购商品房安置两种补偿方式，被征收人邵荣可任选一种补偿方式。</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．经评估，被征收房屋的价值补偿（有合法证、照的）：428736元，大写人民币肆拾贰万捌仟柒佰叁拾陆元整（77平方米×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经评估，附属建筑的价值补偿：170628元，大写人民币壹拾柒万零陆佰贰拾捌元整。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经评估，树木的价值补偿：540元，大写人民币伍佰肆拾元整。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经评估，其他设施的价值补偿：7275元，大写人民币柒仟贰佰柒拾伍元整。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6.临时安置费：13860元（住房建筑面积77×</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7.被征收人选择货币补偿奖励20000元</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货币补偿合计643039元，大写人民币陆拾肆万叁仟零叁拾玖元整。</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．经评估，被征收房屋的价值补偿（有合法证、照的）：428736元，大写人民币肆拾贰万捌仟柒佰叁拾陆元整（77平方米×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经评估，附属建筑的价值补偿：170628元，大写人民币壹拾柒万零陆佰贰拾捌元整。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经评估，树木的价值补偿：540元，大写人民币伍佰肆拾元整。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经评估，其他设施的价值补偿：7275元，大写人民币柒仟贰佰柒拾伍元整。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6.临时安置费：13860元（住房建筑面积77×</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7.购房补助为：77平方米×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平方米=428736元，428736元×20%=85747元-20000元=65747元（注：申请购房市场化安置补助的，需扣除选择货币奖励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自行选购商品房安置补偿合计688786元，大写人民币陆拾捌万捌仟柒佰捌拾陆元整。</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8.选择自行选购商品房安置的，需符合下列条件：</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二、</w:t>
      </w:r>
      <w:r>
        <w:rPr>
          <w:rFonts w:hint="eastAsia" w:ascii="仿宋" w:hAnsi="仿宋" w:eastAsia="仿宋" w:cs="宋体"/>
          <w:b/>
          <w:color w:val="000000" w:themeColor="text1"/>
          <w:kern w:val="0"/>
          <w:sz w:val="32"/>
          <w:szCs w:val="32"/>
          <w14:textFill>
            <w14:solidFill>
              <w14:schemeClr w14:val="tx1"/>
            </w14:solidFill>
          </w14:textFill>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p>
    <w:p>
      <w:pPr>
        <w:widowControl/>
        <w:spacing w:line="600" w:lineRule="exact"/>
        <w:ind w:firstLine="643" w:firstLineChars="200"/>
        <w:jc w:val="left"/>
        <w:rPr>
          <w:rFonts w:hint="eastAsia" w:ascii="仿宋" w:hAnsi="宋体" w:eastAsia="仿宋" w:cs="宋体"/>
          <w:b/>
          <w:color w:val="000000" w:themeColor="text1"/>
          <w:kern w:val="0"/>
          <w:sz w:val="32"/>
          <w:szCs w:val="32"/>
          <w14:textFill>
            <w14:solidFill>
              <w14:schemeClr w14:val="tx1"/>
            </w14:solidFill>
          </w14:textFill>
        </w:rPr>
      </w:pPr>
      <w:r>
        <w:rPr>
          <w:rFonts w:hint="eastAsia" w:ascii="仿宋" w:hAnsi="宋体" w:eastAsia="仿宋" w:cs="宋体"/>
          <w:b/>
          <w:color w:val="000000" w:themeColor="text1"/>
          <w:kern w:val="0"/>
          <w:sz w:val="32"/>
          <w:szCs w:val="32"/>
          <w14:textFill>
            <w14:solidFill>
              <w14:schemeClr w14:val="tx1"/>
            </w14:solidFill>
          </w14:textFill>
        </w:rPr>
        <w:t> </w:t>
      </w:r>
    </w:p>
    <w:p>
      <w:pPr>
        <w:widowControl/>
        <w:spacing w:line="600" w:lineRule="exact"/>
        <w:jc w:val="left"/>
        <w:rPr>
          <w:rFonts w:hint="eastAsia" w:ascii="仿宋" w:hAnsi="宋体" w:eastAsia="仿宋" w:cs="宋体"/>
          <w:b/>
          <w:color w:val="000000" w:themeColor="text1"/>
          <w:kern w:val="0"/>
          <w:sz w:val="32"/>
          <w:szCs w:val="32"/>
          <w14:textFill>
            <w14:solidFill>
              <w14:schemeClr w14:val="tx1"/>
            </w14:solidFill>
          </w14:textFill>
        </w:rPr>
      </w:pPr>
    </w:p>
    <w:p>
      <w:pPr>
        <w:pStyle w:val="9"/>
        <w:tabs>
          <w:tab w:val="left" w:pos="1418"/>
        </w:tabs>
        <w:wordWrap w:val="0"/>
        <w:ind w:left="0" w:leftChars="0" w:right="0" w:firstLine="0" w:firstLineChars="0"/>
        <w:jc w:val="right"/>
        <w:rPr>
          <w:rFonts w:hint="eastAsia"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w:t>
      </w:r>
      <w:r>
        <w:rPr>
          <w:rFonts w:hint="eastAsia" w:ascii="仿宋" w:hAnsi="仿宋" w:eastAsia="仿宋" w:cs="宋体"/>
          <w:color w:val="000000" w:themeColor="text1"/>
          <w:kern w:val="0"/>
          <w:sz w:val="32"/>
          <w:szCs w:val="32"/>
          <w:lang w:val="en-US" w:eastAsia="zh-CN"/>
          <w14:textFill>
            <w14:solidFill>
              <w14:schemeClr w14:val="tx1"/>
            </w14:solidFill>
          </w14:textFill>
        </w:rPr>
        <w:t xml:space="preserve">    </w:t>
      </w:r>
    </w:p>
    <w:p>
      <w:pPr>
        <w:pStyle w:val="9"/>
        <w:tabs>
          <w:tab w:val="left" w:pos="1418"/>
        </w:tabs>
        <w:wordWrap w:val="0"/>
        <w:ind w:left="0" w:leftChars="0" w:right="0" w:firstLine="0" w:firstLineChars="0"/>
        <w:jc w:val="right"/>
        <w:rPr>
          <w:rFonts w:ascii="仿宋" w:hAnsi="仿宋" w:eastAsia="仿宋" w:cs="宋体"/>
          <w:color w:val="666666"/>
          <w:kern w:val="0"/>
          <w:sz w:val="32"/>
          <w:szCs w:val="32"/>
        </w:rPr>
      </w:pPr>
      <w:r>
        <w:rPr>
          <w:rFonts w:hint="eastAsia" w:ascii="仿宋" w:hAnsi="仿宋" w:eastAsia="仿宋" w:cs="宋体"/>
          <w:color w:val="000000" w:themeColor="text1"/>
          <w:kern w:val="0"/>
          <w:sz w:val="32"/>
          <w:szCs w:val="32"/>
          <w14:textFill>
            <w14:solidFill>
              <w14:schemeClr w14:val="tx1"/>
            </w14:solidFill>
          </w14:textFill>
        </w:rPr>
        <w:t>2017年10月23日</w:t>
      </w:r>
      <w:r>
        <w:rPr>
          <w:rFonts w:hint="eastAsia" w:ascii="仿宋" w:hAnsi="仿宋" w:eastAsia="仿宋" w:cs="宋体"/>
          <w:color w:val="000000" w:themeColor="text1"/>
          <w:kern w:val="0"/>
          <w:sz w:val="32"/>
          <w:szCs w:val="32"/>
          <w:lang w:val="en-US" w:eastAsia="zh-CN"/>
          <w14:textFill>
            <w14:solidFill>
              <w14:schemeClr w14:val="tx1"/>
            </w14:solidFill>
          </w14:textFill>
        </w:rPr>
        <w:t xml:space="preserve">   </w:t>
      </w:r>
      <w:bookmarkStart w:id="0" w:name="_GoBack"/>
      <w:bookmarkEnd w:id="0"/>
      <w:r>
        <w:rPr>
          <w:rFonts w:hint="eastAsia" w:ascii="仿宋" w:hAnsi="仿宋" w:eastAsia="仿宋" w:cs="宋体"/>
          <w:color w:val="000000" w:themeColor="text1"/>
          <w:kern w:val="0"/>
          <w:sz w:val="32"/>
          <w:szCs w:val="32"/>
          <w:lang w:val="en-US" w:eastAsia="zh-CN"/>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42CA3"/>
    <w:rsid w:val="00071711"/>
    <w:rsid w:val="00077D75"/>
    <w:rsid w:val="001C3852"/>
    <w:rsid w:val="001C7B47"/>
    <w:rsid w:val="001E5EC6"/>
    <w:rsid w:val="00222CFD"/>
    <w:rsid w:val="00270D01"/>
    <w:rsid w:val="002839F8"/>
    <w:rsid w:val="002C55C8"/>
    <w:rsid w:val="002E78CC"/>
    <w:rsid w:val="00362D3F"/>
    <w:rsid w:val="003B773A"/>
    <w:rsid w:val="003D7D29"/>
    <w:rsid w:val="0047681E"/>
    <w:rsid w:val="004A25BE"/>
    <w:rsid w:val="004C67DB"/>
    <w:rsid w:val="00532118"/>
    <w:rsid w:val="005A67C4"/>
    <w:rsid w:val="006C5B5C"/>
    <w:rsid w:val="00731029"/>
    <w:rsid w:val="007500AA"/>
    <w:rsid w:val="007B310D"/>
    <w:rsid w:val="007C5E51"/>
    <w:rsid w:val="008101CF"/>
    <w:rsid w:val="008219CB"/>
    <w:rsid w:val="008C17CE"/>
    <w:rsid w:val="008E019A"/>
    <w:rsid w:val="00AB6A90"/>
    <w:rsid w:val="00B010ED"/>
    <w:rsid w:val="00B8377C"/>
    <w:rsid w:val="00BA0149"/>
    <w:rsid w:val="00BB73A1"/>
    <w:rsid w:val="00C12A92"/>
    <w:rsid w:val="00CA20FF"/>
    <w:rsid w:val="00CB09C4"/>
    <w:rsid w:val="00CB1193"/>
    <w:rsid w:val="00D02560"/>
    <w:rsid w:val="00D0495C"/>
    <w:rsid w:val="00D55DA7"/>
    <w:rsid w:val="00E06E6C"/>
    <w:rsid w:val="00E26B0A"/>
    <w:rsid w:val="00E60A82"/>
    <w:rsid w:val="00E74EED"/>
    <w:rsid w:val="00E757A4"/>
    <w:rsid w:val="00F87710"/>
    <w:rsid w:val="00FB16B0"/>
    <w:rsid w:val="00FB784E"/>
    <w:rsid w:val="00FC6459"/>
    <w:rsid w:val="43673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paragraph" w:customStyle="1" w:styleId="9">
    <w:name w:val="列出段落1"/>
    <w:basedOn w:val="1"/>
    <w:uiPriority w:val="99"/>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266</Words>
  <Characters>1517</Characters>
  <Lines>12</Lines>
  <Paragraphs>3</Paragraphs>
  <ScaleCrop>false</ScaleCrop>
  <LinksUpToDate>false</LinksUpToDate>
  <CharactersWithSpaces>1780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2017-09-28T05:39:00Z</dcterms:created>
  <dc:creator>Administrator</dc:creator>
  <cp:lastModifiedBy>Administrator</cp:lastModifiedBy>
  <cp:lastPrinted>2017-10-23T06:25:04Z</cp:lastPrinted>
  <dcterms:modified xsi:type="dcterms:W3CDTF">2017-10-23T06:25:25Z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